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FE1E" w14:textId="77777777" w:rsidR="0076698C" w:rsidRPr="00D06EB6" w:rsidRDefault="0076698C" w:rsidP="0076698C">
      <w:pPr>
        <w:pStyle w:val="Bezodstpw"/>
        <w:jc w:val="center"/>
        <w:rPr>
          <w:rFonts w:cs="Times New Roman"/>
          <w:color w:val="000000"/>
        </w:rPr>
      </w:pPr>
      <w:r w:rsidRPr="00D06EB6">
        <w:rPr>
          <w:rFonts w:cs="Times New Roman"/>
          <w:b/>
          <w:bCs/>
          <w:color w:val="FF0000"/>
        </w:rPr>
        <w:t>ZAŁĄCZNIK NR 1</w:t>
      </w:r>
    </w:p>
    <w:p w14:paraId="2E46C088" w14:textId="77777777" w:rsidR="0076698C" w:rsidRDefault="0076698C" w:rsidP="0076698C">
      <w:pPr>
        <w:pStyle w:val="Akapitzlist"/>
        <w:spacing w:line="360" w:lineRule="auto"/>
        <w:ind w:left="0"/>
        <w:rPr>
          <w:b/>
          <w:bCs/>
          <w:i/>
          <w:iCs/>
        </w:rPr>
      </w:pPr>
    </w:p>
    <w:p w14:paraId="6B54F001" w14:textId="7DC3C056" w:rsidR="0076698C" w:rsidRDefault="0076698C" w:rsidP="0076698C">
      <w:pPr>
        <w:pStyle w:val="Akapitzlist"/>
        <w:spacing w:line="360" w:lineRule="auto"/>
        <w:ind w:left="0"/>
        <w:jc w:val="center"/>
        <w:rPr>
          <w:b/>
          <w:bCs/>
          <w:i/>
          <w:iCs/>
          <w:color w:val="4472C4"/>
        </w:rPr>
      </w:pPr>
      <w:r w:rsidRPr="008D0055">
        <w:rPr>
          <w:b/>
          <w:bCs/>
          <w:i/>
          <w:iCs/>
          <w:color w:val="4472C4"/>
        </w:rPr>
        <w:t xml:space="preserve">ZASADY </w:t>
      </w:r>
      <w:r>
        <w:rPr>
          <w:b/>
          <w:bCs/>
          <w:i/>
          <w:iCs/>
          <w:color w:val="4472C4"/>
        </w:rPr>
        <w:t xml:space="preserve">PRZEPROWADZANIA </w:t>
      </w:r>
      <w:r w:rsidRPr="008D0055">
        <w:rPr>
          <w:b/>
          <w:bCs/>
          <w:i/>
          <w:iCs/>
          <w:color w:val="4472C4"/>
        </w:rPr>
        <w:t>PRZESŁUCHA</w:t>
      </w:r>
      <w:r>
        <w:rPr>
          <w:b/>
          <w:bCs/>
          <w:i/>
          <w:iCs/>
          <w:color w:val="4472C4"/>
        </w:rPr>
        <w:t xml:space="preserve">Ń </w:t>
      </w:r>
      <w:r w:rsidRPr="008D0055">
        <w:rPr>
          <w:b/>
          <w:bCs/>
          <w:i/>
          <w:iCs/>
          <w:color w:val="4472C4"/>
        </w:rPr>
        <w:t xml:space="preserve">DO </w:t>
      </w:r>
      <w:r w:rsidR="003A1EB8">
        <w:rPr>
          <w:b/>
          <w:bCs/>
          <w:i/>
          <w:iCs/>
          <w:color w:val="4472C4"/>
        </w:rPr>
        <w:t>ORKIESTRY</w:t>
      </w:r>
      <w:r>
        <w:rPr>
          <w:b/>
          <w:bCs/>
          <w:i/>
          <w:iCs/>
          <w:color w:val="4472C4"/>
        </w:rPr>
        <w:t xml:space="preserve"> MŁODZIEŻOWE</w:t>
      </w:r>
      <w:r w:rsidR="003A1EB8">
        <w:rPr>
          <w:b/>
          <w:bCs/>
          <w:i/>
          <w:iCs/>
          <w:color w:val="4472C4"/>
        </w:rPr>
        <w:t>J</w:t>
      </w:r>
    </w:p>
    <w:p w14:paraId="348844F5" w14:textId="77777777" w:rsidR="0076698C" w:rsidRPr="008D0055" w:rsidRDefault="0076698C" w:rsidP="0076698C">
      <w:pPr>
        <w:pStyle w:val="Akapitzlist"/>
        <w:spacing w:line="360" w:lineRule="auto"/>
        <w:ind w:left="0"/>
        <w:jc w:val="center"/>
        <w:rPr>
          <w:b/>
          <w:bCs/>
          <w:i/>
          <w:iCs/>
          <w:color w:val="4472C4"/>
        </w:rPr>
      </w:pPr>
      <w:r>
        <w:rPr>
          <w:b/>
          <w:bCs/>
          <w:i/>
          <w:iCs/>
          <w:color w:val="4472C4"/>
        </w:rPr>
        <w:t>FILHARMONII IM. KAROLA SZYMANOWSKIEGO W KRAKOWIE</w:t>
      </w:r>
    </w:p>
    <w:p w14:paraId="6ACA48BD" w14:textId="77777777" w:rsidR="0076698C" w:rsidRPr="0062709A" w:rsidRDefault="0076698C" w:rsidP="0076698C">
      <w:pPr>
        <w:pStyle w:val="Akapitzlist"/>
        <w:spacing w:line="360" w:lineRule="auto"/>
        <w:ind w:left="1080"/>
        <w:jc w:val="center"/>
        <w:rPr>
          <w:b/>
          <w:bCs/>
          <w:i/>
          <w:iCs/>
        </w:rPr>
      </w:pPr>
    </w:p>
    <w:p w14:paraId="6D555D6A" w14:textId="77777777" w:rsidR="0076698C" w:rsidRDefault="0076698C" w:rsidP="0076698C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62709A">
        <w:rPr>
          <w:b/>
          <w:bCs/>
        </w:rPr>
        <w:t>FORMUŁA PRZESŁUCHAŃ</w:t>
      </w:r>
    </w:p>
    <w:p w14:paraId="7B775E2D" w14:textId="77777777" w:rsidR="0076698C" w:rsidRDefault="0076698C" w:rsidP="0076698C">
      <w:pPr>
        <w:spacing w:line="360" w:lineRule="auto"/>
        <w:ind w:left="720"/>
        <w:jc w:val="both"/>
      </w:pPr>
      <w:r w:rsidRPr="0062709A">
        <w:t xml:space="preserve">Przesłuchania mają formę konkursu i składają się z </w:t>
      </w:r>
      <w:r>
        <w:t>2</w:t>
      </w:r>
      <w:r w:rsidRPr="0062709A">
        <w:t xml:space="preserve"> etapów:</w:t>
      </w:r>
    </w:p>
    <w:p w14:paraId="11A3D25A" w14:textId="77777777" w:rsidR="0076698C" w:rsidRDefault="0076698C" w:rsidP="0076698C">
      <w:pPr>
        <w:pStyle w:val="Akapitzlist"/>
        <w:spacing w:line="360" w:lineRule="auto"/>
        <w:ind w:left="1276"/>
        <w:jc w:val="both"/>
      </w:pPr>
      <w:r w:rsidRPr="0062709A">
        <w:t>ETAP I:</w:t>
      </w:r>
    </w:p>
    <w:p w14:paraId="54C99212" w14:textId="1A9A1A3C" w:rsidR="0076698C" w:rsidRDefault="0076698C" w:rsidP="0076698C">
      <w:pPr>
        <w:pStyle w:val="Akapitzlist"/>
        <w:numPr>
          <w:ilvl w:val="0"/>
          <w:numId w:val="4"/>
        </w:numPr>
        <w:spacing w:line="360" w:lineRule="auto"/>
      </w:pPr>
      <w:r>
        <w:t xml:space="preserve">wykonanie utworu zgłoszonego przez </w:t>
      </w:r>
      <w:r w:rsidR="001D1FD1">
        <w:t>aplikanta</w:t>
      </w:r>
      <w:r>
        <w:t xml:space="preserve"> </w:t>
      </w:r>
    </w:p>
    <w:p w14:paraId="53F5B266" w14:textId="77777777" w:rsidR="0076698C" w:rsidRDefault="0076698C" w:rsidP="0076698C">
      <w:pPr>
        <w:pStyle w:val="Akapitzlist"/>
        <w:numPr>
          <w:ilvl w:val="0"/>
          <w:numId w:val="4"/>
        </w:numPr>
        <w:spacing w:line="360" w:lineRule="auto"/>
      </w:pPr>
      <w:r>
        <w:t>decyzja komisji (</w:t>
      </w:r>
      <w:r w:rsidRPr="0062709A">
        <w:t>w drodze tajnego głosowani</w:t>
      </w:r>
      <w:r>
        <w:t xml:space="preserve">a) </w:t>
      </w:r>
      <w:r w:rsidRPr="0062709A">
        <w:t>o dopuszczeniu</w:t>
      </w:r>
      <w:r>
        <w:t xml:space="preserve"> lub niedopuszczeniu</w:t>
      </w:r>
      <w:r w:rsidRPr="0062709A">
        <w:t xml:space="preserve"> do II et</w:t>
      </w:r>
      <w:r>
        <w:t>apu</w:t>
      </w:r>
    </w:p>
    <w:p w14:paraId="13C9E88C" w14:textId="77777777" w:rsidR="0076698C" w:rsidRDefault="0076698C" w:rsidP="0076698C">
      <w:pPr>
        <w:pStyle w:val="Akapitzlist"/>
        <w:spacing w:line="360" w:lineRule="auto"/>
        <w:ind w:left="1276"/>
      </w:pPr>
      <w:r w:rsidRPr="0062709A">
        <w:t>ETAP II:</w:t>
      </w:r>
    </w:p>
    <w:p w14:paraId="26E51F55" w14:textId="45D55FE8" w:rsidR="0076698C" w:rsidRDefault="0076698C" w:rsidP="0076698C">
      <w:pPr>
        <w:pStyle w:val="Akapitzlist"/>
        <w:numPr>
          <w:ilvl w:val="0"/>
          <w:numId w:val="4"/>
        </w:numPr>
        <w:spacing w:line="360" w:lineRule="auto"/>
      </w:pPr>
      <w:r>
        <w:t>wykonanie</w:t>
      </w:r>
      <w:r w:rsidR="001D1FD1">
        <w:t xml:space="preserve"> fragmentów partii orkiestrowych</w:t>
      </w:r>
    </w:p>
    <w:p w14:paraId="0E7B27D1" w14:textId="7D957D80" w:rsidR="0076698C" w:rsidRDefault="0076698C" w:rsidP="0076698C">
      <w:pPr>
        <w:spacing w:line="360" w:lineRule="auto"/>
        <w:rPr>
          <w:color w:val="FF0000"/>
          <w:kern w:val="1"/>
          <w:szCs w:val="21"/>
          <w:lang w:eastAsia="hi-IN"/>
        </w:rPr>
      </w:pPr>
      <w:r w:rsidRPr="00326EAD">
        <w:rPr>
          <w:color w:val="FF0000"/>
          <w:kern w:val="1"/>
          <w:szCs w:val="21"/>
          <w:lang w:eastAsia="hi-IN"/>
        </w:rPr>
        <w:t xml:space="preserve">Warunkiem przejścia do </w:t>
      </w:r>
      <w:r>
        <w:rPr>
          <w:color w:val="FF0000"/>
          <w:kern w:val="1"/>
          <w:szCs w:val="21"/>
          <w:lang w:eastAsia="hi-IN"/>
        </w:rPr>
        <w:t>II</w:t>
      </w:r>
      <w:r w:rsidRPr="00326EAD">
        <w:rPr>
          <w:color w:val="FF0000"/>
          <w:kern w:val="1"/>
          <w:szCs w:val="21"/>
          <w:lang w:eastAsia="hi-IN"/>
        </w:rPr>
        <w:t xml:space="preserve"> etapu jest uzyskanie bezwzględnej  większości </w:t>
      </w:r>
      <w:r w:rsidRPr="003957C5">
        <w:rPr>
          <w:color w:val="FF0000"/>
          <w:kern w:val="1"/>
          <w:szCs w:val="21"/>
          <w:lang w:eastAsia="hi-IN"/>
        </w:rPr>
        <w:t xml:space="preserve">pozytywnych głosów. </w:t>
      </w:r>
    </w:p>
    <w:p w14:paraId="68E4139A" w14:textId="77777777" w:rsidR="0076698C" w:rsidRDefault="0076698C" w:rsidP="0076698C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PRZEBIEG PRZESŁUCHAŃ</w:t>
      </w:r>
    </w:p>
    <w:p w14:paraId="395A13D8" w14:textId="77777777" w:rsidR="0076698C" w:rsidRPr="007B53FE" w:rsidRDefault="0076698C" w:rsidP="007669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2709A">
        <w:t xml:space="preserve">Sekretarz sprawdza obecność Komisji Konkursowej </w:t>
      </w:r>
    </w:p>
    <w:p w14:paraId="4FB813EB" w14:textId="43EFA974" w:rsidR="0076698C" w:rsidRPr="0062709A" w:rsidRDefault="0076698C" w:rsidP="007669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2709A">
        <w:t>Każdorazowo</w:t>
      </w:r>
      <w:r>
        <w:t xml:space="preserve"> </w:t>
      </w:r>
      <w:r w:rsidRPr="0062709A">
        <w:t xml:space="preserve">Sekretarz zaprasza </w:t>
      </w:r>
      <w:r w:rsidR="001D1FD1">
        <w:t>aplikanta</w:t>
      </w:r>
      <w:r w:rsidRPr="0062709A">
        <w:t xml:space="preserve"> do Sali Złotej</w:t>
      </w:r>
    </w:p>
    <w:p w14:paraId="63E0FF07" w14:textId="473B2B0F" w:rsidR="0076698C" w:rsidRPr="0062709A" w:rsidRDefault="001D1FD1" w:rsidP="007669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Aplikant</w:t>
      </w:r>
      <w:r w:rsidR="0076698C" w:rsidRPr="0062709A">
        <w:t xml:space="preserve"> wykonuje </w:t>
      </w:r>
      <w:r w:rsidR="0076698C">
        <w:t>zgłoszony</w:t>
      </w:r>
      <w:r w:rsidR="0076698C" w:rsidRPr="0062709A">
        <w:t xml:space="preserve"> utwór</w:t>
      </w:r>
      <w:r w:rsidR="0076698C">
        <w:t xml:space="preserve"> </w:t>
      </w:r>
    </w:p>
    <w:p w14:paraId="49A49585" w14:textId="77777777" w:rsidR="0076698C" w:rsidRPr="00425DCF" w:rsidRDefault="0076698C" w:rsidP="007669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2709A">
        <w:t xml:space="preserve">Komisja Konkursowa przeprowadza tajne głosowanie, wpisując na opieczętowanych kartach słowo TAK (dopuszczenie do II etapu) lub NIE (niedopuszczenie do II etapu) – karty przekazuje Sekretarzowi, który wraz z Dyrektorem Naczelnym FK liczy </w:t>
      </w:r>
      <w:r>
        <w:t>je</w:t>
      </w:r>
    </w:p>
    <w:p w14:paraId="4A08F153" w14:textId="77777777" w:rsidR="0076698C" w:rsidRPr="0062709A" w:rsidRDefault="0076698C" w:rsidP="0076698C">
      <w:pPr>
        <w:pStyle w:val="Akapitzlist"/>
        <w:spacing w:line="360" w:lineRule="auto"/>
        <w:jc w:val="both"/>
        <w:rPr>
          <w:b/>
          <w:bCs/>
        </w:rPr>
      </w:pPr>
      <w:r w:rsidRPr="0062709A">
        <w:t>i stwierdza bezwzględną większość głosów oraz informuje kandydata i komisję o wyniku.</w:t>
      </w:r>
    </w:p>
    <w:p w14:paraId="541EC71B" w14:textId="57ACD516" w:rsidR="0076698C" w:rsidRPr="00C662F1" w:rsidRDefault="0076698C" w:rsidP="0076698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t>Po dopuszczeniu do II etapu</w:t>
      </w:r>
      <w:r w:rsidRPr="0062709A">
        <w:t xml:space="preserve"> </w:t>
      </w:r>
      <w:r w:rsidR="001D1FD1">
        <w:t>aplikant</w:t>
      </w:r>
      <w:r w:rsidRPr="0062709A">
        <w:t xml:space="preserve"> wykonuje </w:t>
      </w:r>
      <w:r w:rsidR="001D1FD1">
        <w:t>fragmenty partii orkiestrowych</w:t>
      </w:r>
    </w:p>
    <w:p w14:paraId="3BC93B5D" w14:textId="77777777" w:rsidR="0076698C" w:rsidRPr="0062709A" w:rsidRDefault="0076698C" w:rsidP="0076698C">
      <w:pPr>
        <w:spacing w:line="360" w:lineRule="auto"/>
        <w:rPr>
          <w:b/>
          <w:bCs/>
        </w:rPr>
      </w:pPr>
    </w:p>
    <w:p w14:paraId="31F72F7C" w14:textId="77777777" w:rsidR="0076698C" w:rsidRPr="00F200E5" w:rsidRDefault="0076698C" w:rsidP="0076698C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F200E5">
        <w:rPr>
          <w:b/>
          <w:bCs/>
        </w:rPr>
        <w:t>ZAKOŃCZENIE PRZESŁUCHAŃ</w:t>
      </w:r>
    </w:p>
    <w:p w14:paraId="72E57392" w14:textId="77777777" w:rsidR="0076698C" w:rsidRPr="00092CEE" w:rsidRDefault="0076698C" w:rsidP="0076698C">
      <w:pPr>
        <w:pStyle w:val="Akapitzlist"/>
        <w:spacing w:line="360" w:lineRule="auto"/>
        <w:ind w:left="1080"/>
      </w:pPr>
    </w:p>
    <w:p w14:paraId="678FABD6" w14:textId="0D638D4B" w:rsidR="0076698C" w:rsidRDefault="0076698C" w:rsidP="0076698C">
      <w:pPr>
        <w:spacing w:line="360" w:lineRule="auto"/>
        <w:jc w:val="both"/>
        <w:rPr>
          <w:bCs/>
        </w:rPr>
      </w:pPr>
      <w:r w:rsidRPr="0062709A">
        <w:rPr>
          <w:bCs/>
        </w:rPr>
        <w:t xml:space="preserve">Przesłuchania zostają zamknięte przez Sekretarza po stwierdzeniu wysłuchania wszystkich </w:t>
      </w:r>
      <w:r>
        <w:rPr>
          <w:bCs/>
        </w:rPr>
        <w:t>kandydatów</w:t>
      </w:r>
      <w:r w:rsidRPr="0062709A">
        <w:rPr>
          <w:bCs/>
        </w:rPr>
        <w:t xml:space="preserve">. Komisja Konkursowa udaje się na obrady, </w:t>
      </w:r>
      <w:r>
        <w:rPr>
          <w:bCs/>
        </w:rPr>
        <w:t>następnie</w:t>
      </w:r>
      <w:r w:rsidRPr="0062709A">
        <w:rPr>
          <w:bCs/>
        </w:rPr>
        <w:t xml:space="preserve"> przedkłada Dyrektorowi Naczelnemu FK listę osób</w:t>
      </w:r>
      <w:r>
        <w:rPr>
          <w:bCs/>
        </w:rPr>
        <w:t xml:space="preserve"> rekomendowanych do </w:t>
      </w:r>
      <w:r w:rsidR="001D1FD1">
        <w:rPr>
          <w:bCs/>
        </w:rPr>
        <w:t xml:space="preserve">Orkiestry Młodzieżowej </w:t>
      </w:r>
      <w:r>
        <w:rPr>
          <w:bCs/>
        </w:rPr>
        <w:t>Filharmonii</w:t>
      </w:r>
      <w:r w:rsidRPr="0062709A">
        <w:rPr>
          <w:bCs/>
        </w:rPr>
        <w:t>, które przeszły wszystkie etapy przesłuchania.</w:t>
      </w:r>
      <w:r>
        <w:rPr>
          <w:bCs/>
        </w:rPr>
        <w:t xml:space="preserve"> Dyrektor Naczelny decyduje ostatecznie o liście osób zaproszonych do </w:t>
      </w:r>
      <w:r w:rsidR="001D1FD1">
        <w:rPr>
          <w:bCs/>
        </w:rPr>
        <w:t>Orkiestry</w:t>
      </w:r>
      <w:r>
        <w:rPr>
          <w:bCs/>
        </w:rPr>
        <w:t xml:space="preserve"> Młodzieżowe</w:t>
      </w:r>
      <w:r w:rsidR="001D1FD1">
        <w:rPr>
          <w:bCs/>
        </w:rPr>
        <w:t>j</w:t>
      </w:r>
      <w:r w:rsidRPr="0062709A">
        <w:rPr>
          <w:bCs/>
        </w:rPr>
        <w:t>. Protokół z przesłuchań i poszczególnych etapów konkursu</w:t>
      </w:r>
      <w:r>
        <w:rPr>
          <w:bCs/>
        </w:rPr>
        <w:t xml:space="preserve">, </w:t>
      </w:r>
      <w:r w:rsidRPr="0062709A">
        <w:rPr>
          <w:bCs/>
        </w:rPr>
        <w:t xml:space="preserve">podpisany przez wszystkich członków komisji będzie do wglądu dla </w:t>
      </w:r>
      <w:r>
        <w:rPr>
          <w:bCs/>
        </w:rPr>
        <w:t>osób</w:t>
      </w:r>
      <w:r w:rsidRPr="0062709A">
        <w:rPr>
          <w:bCs/>
        </w:rPr>
        <w:t xml:space="preserve"> zainteresowanych</w:t>
      </w:r>
      <w:r>
        <w:rPr>
          <w:bCs/>
        </w:rPr>
        <w:t>,</w:t>
      </w:r>
      <w:r w:rsidRPr="0062709A">
        <w:rPr>
          <w:bCs/>
        </w:rPr>
        <w:t xml:space="preserve"> w sekretariacie Filharmonii</w:t>
      </w:r>
      <w:r>
        <w:rPr>
          <w:bCs/>
        </w:rPr>
        <w:t>.</w:t>
      </w:r>
    </w:p>
    <w:p w14:paraId="0DC01E11" w14:textId="77777777" w:rsidR="00891F7C" w:rsidRDefault="00891F7C"/>
    <w:sectPr w:rsidR="00891F7C" w:rsidSect="00D111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5101"/>
    <w:multiLevelType w:val="hybridMultilevel"/>
    <w:tmpl w:val="7A3E4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02E56"/>
    <w:multiLevelType w:val="hybridMultilevel"/>
    <w:tmpl w:val="E3EC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0A66"/>
    <w:multiLevelType w:val="hybridMultilevel"/>
    <w:tmpl w:val="033A4A82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7D16BBF"/>
    <w:multiLevelType w:val="hybridMultilevel"/>
    <w:tmpl w:val="7C94A9E2"/>
    <w:lvl w:ilvl="0" w:tplc="5DB42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98C"/>
    <w:rsid w:val="001D1FD1"/>
    <w:rsid w:val="003A1EB8"/>
    <w:rsid w:val="0076698C"/>
    <w:rsid w:val="008851AD"/>
    <w:rsid w:val="00891F7C"/>
    <w:rsid w:val="00D06EB6"/>
    <w:rsid w:val="00D11120"/>
    <w:rsid w:val="00D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686F"/>
  <w15:docId w15:val="{B7BF8173-8692-41EF-B0A6-EE36EB9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6698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6698C"/>
    <w:pPr>
      <w:autoSpaceDN/>
      <w:ind w:left="720"/>
      <w:contextualSpacing/>
    </w:pPr>
    <w:rPr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R</dc:creator>
  <cp:lastModifiedBy>filh5</cp:lastModifiedBy>
  <cp:revision>5</cp:revision>
  <dcterms:created xsi:type="dcterms:W3CDTF">2021-05-26T07:21:00Z</dcterms:created>
  <dcterms:modified xsi:type="dcterms:W3CDTF">2021-06-01T10:08:00Z</dcterms:modified>
</cp:coreProperties>
</file>